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BF" w:rsidRPr="00280405" w:rsidRDefault="001231BF" w:rsidP="001231BF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 xml:space="preserve">zał. nr </w:t>
      </w:r>
      <w:r>
        <w:rPr>
          <w:bCs/>
          <w:sz w:val="18"/>
          <w:szCs w:val="18"/>
        </w:rPr>
        <w:t>3</w:t>
      </w:r>
      <w:r w:rsidRPr="00280405">
        <w:rPr>
          <w:bCs/>
          <w:sz w:val="18"/>
          <w:szCs w:val="18"/>
        </w:rPr>
        <w:t xml:space="preserve"> </w:t>
      </w:r>
    </w:p>
    <w:p w:rsidR="001231BF" w:rsidRPr="00280405" w:rsidRDefault="001231BF" w:rsidP="001231BF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 xml:space="preserve">do </w:t>
      </w:r>
      <w:r w:rsidR="00BC3FEF">
        <w:rPr>
          <w:bCs/>
          <w:sz w:val="18"/>
          <w:szCs w:val="18"/>
        </w:rPr>
        <w:t>Z</w:t>
      </w:r>
      <w:r w:rsidRPr="00280405">
        <w:rPr>
          <w:bCs/>
          <w:sz w:val="18"/>
          <w:szCs w:val="18"/>
        </w:rPr>
        <w:t>arządzeni</w:t>
      </w:r>
      <w:r w:rsidR="00BC3FEF">
        <w:rPr>
          <w:bCs/>
          <w:sz w:val="18"/>
          <w:szCs w:val="18"/>
        </w:rPr>
        <w:t>a</w:t>
      </w:r>
      <w:r w:rsidRPr="00280405">
        <w:rPr>
          <w:bCs/>
          <w:sz w:val="18"/>
          <w:szCs w:val="18"/>
        </w:rPr>
        <w:t xml:space="preserve"> nr </w:t>
      </w:r>
      <w:r>
        <w:rPr>
          <w:bCs/>
          <w:sz w:val="18"/>
          <w:szCs w:val="18"/>
        </w:rPr>
        <w:t>43</w:t>
      </w:r>
      <w:r w:rsidRPr="00280405">
        <w:rPr>
          <w:bCs/>
          <w:sz w:val="18"/>
          <w:szCs w:val="18"/>
        </w:rPr>
        <w:t>/2019/2020</w:t>
      </w:r>
    </w:p>
    <w:p w:rsidR="001231BF" w:rsidRPr="00280405" w:rsidRDefault="001231BF" w:rsidP="001231BF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Dyrektora Przedszkola Samorządowego</w:t>
      </w:r>
    </w:p>
    <w:p w:rsidR="001231BF" w:rsidRPr="00280405" w:rsidRDefault="001231BF" w:rsidP="001231BF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 z Oddziałami Integracyjnymi</w:t>
      </w:r>
    </w:p>
    <w:p w:rsidR="001231BF" w:rsidRPr="00280405" w:rsidRDefault="001231BF" w:rsidP="001231BF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w Zabierzowie Bocheńskim</w:t>
      </w:r>
    </w:p>
    <w:p w:rsidR="001231BF" w:rsidRPr="00280405" w:rsidRDefault="001231BF" w:rsidP="001231BF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z dnia </w:t>
      </w:r>
      <w:r>
        <w:rPr>
          <w:rFonts w:ascii="Times New Roman" w:hAnsi="Times New Roman" w:cs="Times New Roman"/>
          <w:bCs/>
          <w:sz w:val="18"/>
          <w:szCs w:val="18"/>
        </w:rPr>
        <w:t xml:space="preserve">27 sierpnia </w:t>
      </w:r>
      <w:r w:rsidRPr="00280405">
        <w:rPr>
          <w:rFonts w:ascii="Times New Roman" w:hAnsi="Times New Roman" w:cs="Times New Roman"/>
          <w:bCs/>
          <w:sz w:val="18"/>
          <w:szCs w:val="18"/>
        </w:rPr>
        <w:t>2020 roku</w:t>
      </w:r>
    </w:p>
    <w:p w:rsidR="005B2E88" w:rsidRDefault="005B2E88" w:rsidP="00D85BDB">
      <w:pPr>
        <w:spacing w:after="0" w:line="240" w:lineRule="auto"/>
        <w:ind w:left="0" w:firstLine="0"/>
        <w:rPr>
          <w:rFonts w:ascii="Times New Roman" w:hAnsi="Times New Roman"/>
          <w:i/>
          <w:sz w:val="20"/>
          <w:szCs w:val="20"/>
        </w:rPr>
      </w:pPr>
    </w:p>
    <w:p w:rsidR="00D85BDB" w:rsidRDefault="00D85BDB" w:rsidP="00D85BDB">
      <w:pPr>
        <w:spacing w:after="0" w:line="259" w:lineRule="auto"/>
        <w:ind w:left="0" w:right="8" w:firstLine="0"/>
        <w:jc w:val="left"/>
        <w:rPr>
          <w:b/>
          <w:sz w:val="32"/>
        </w:rPr>
      </w:pPr>
    </w:p>
    <w:p w:rsidR="001231BF" w:rsidRDefault="001231BF" w:rsidP="00D85BDB">
      <w:pPr>
        <w:spacing w:after="0" w:line="259" w:lineRule="auto"/>
        <w:ind w:left="0" w:right="8" w:firstLine="0"/>
        <w:jc w:val="left"/>
        <w:rPr>
          <w:b/>
          <w:sz w:val="32"/>
        </w:rPr>
      </w:pPr>
    </w:p>
    <w:p w:rsidR="00D85BDB" w:rsidRPr="001231BF" w:rsidRDefault="00D85BDB" w:rsidP="00D85BDB">
      <w:pPr>
        <w:spacing w:after="0" w:line="259" w:lineRule="auto"/>
        <w:ind w:left="0" w:right="8" w:firstLine="0"/>
        <w:jc w:val="center"/>
        <w:rPr>
          <w:rFonts w:ascii="Times New Roman" w:hAnsi="Times New Roman" w:cs="Times New Roman"/>
          <w:szCs w:val="24"/>
        </w:rPr>
      </w:pPr>
      <w:r w:rsidRPr="001231BF">
        <w:rPr>
          <w:rFonts w:ascii="Times New Roman" w:hAnsi="Times New Roman" w:cs="Times New Roman"/>
          <w:b/>
          <w:szCs w:val="24"/>
        </w:rPr>
        <w:t xml:space="preserve">Procedury bezpieczeństwa </w:t>
      </w:r>
    </w:p>
    <w:p w:rsidR="00D85BDB" w:rsidRPr="001231BF" w:rsidRDefault="00D85BDB" w:rsidP="00D85BDB">
      <w:pPr>
        <w:spacing w:after="86" w:line="259" w:lineRule="auto"/>
        <w:ind w:left="170" w:firstLine="0"/>
        <w:jc w:val="left"/>
        <w:rPr>
          <w:rFonts w:ascii="Times New Roman" w:hAnsi="Times New Roman" w:cs="Times New Roman"/>
          <w:szCs w:val="24"/>
        </w:rPr>
      </w:pPr>
      <w:r w:rsidRPr="001231BF">
        <w:rPr>
          <w:rFonts w:ascii="Times New Roman" w:hAnsi="Times New Roman" w:cs="Times New Roman"/>
          <w:b/>
          <w:szCs w:val="24"/>
        </w:rPr>
        <w:t xml:space="preserve">w związku z ograniczeniem ryzyka zakażenia wirusem SARS-CoV-2 </w:t>
      </w:r>
    </w:p>
    <w:p w:rsidR="00D85BDB" w:rsidRDefault="00D85BDB" w:rsidP="00D85BDB">
      <w:pPr>
        <w:spacing w:after="159" w:line="259" w:lineRule="auto"/>
        <w:ind w:left="0" w:firstLine="0"/>
        <w:jc w:val="left"/>
      </w:pPr>
    </w:p>
    <w:p w:rsidR="001231BF" w:rsidRPr="001231BF" w:rsidRDefault="001231BF" w:rsidP="001231BF">
      <w:pPr>
        <w:spacing w:after="0" w:line="360" w:lineRule="auto"/>
        <w:ind w:left="0" w:firstLine="0"/>
        <w:rPr>
          <w:rFonts w:ascii="Times New Roman" w:hAnsi="Times New Roman" w:cs="Times New Roman"/>
          <w:b/>
        </w:rPr>
      </w:pPr>
      <w:r w:rsidRPr="001231BF">
        <w:rPr>
          <w:rFonts w:ascii="Times New Roman" w:hAnsi="Times New Roman" w:cs="Times New Roman"/>
          <w:b/>
        </w:rPr>
        <w:t>PROCEDURA 3: POSTĘPOWANIE W SYTUACJI PODEJRZENIA ZAKAŻENIA KORONAWIRUSEM U PODOPIECZNEGO PRZEDSZKOLA.</w:t>
      </w:r>
    </w:p>
    <w:p w:rsidR="001231BF" w:rsidRDefault="001231BF" w:rsidP="001231BF">
      <w:pPr>
        <w:spacing w:after="0" w:line="259" w:lineRule="auto"/>
        <w:ind w:left="0" w:firstLine="0"/>
      </w:pPr>
    </w:p>
    <w:p w:rsidR="001231BF" w:rsidRDefault="001231BF" w:rsidP="001231BF">
      <w:pPr>
        <w:spacing w:after="0" w:line="259" w:lineRule="auto"/>
        <w:ind w:left="0" w:firstLine="0"/>
      </w:pPr>
    </w:p>
    <w:p w:rsidR="00D85BDB" w:rsidRPr="005B2E88" w:rsidRDefault="00D85BDB" w:rsidP="005B2E88">
      <w:pPr>
        <w:numPr>
          <w:ilvl w:val="0"/>
          <w:numId w:val="1"/>
        </w:numPr>
        <w:spacing w:after="0" w:line="360" w:lineRule="auto"/>
        <w:ind w:left="426" w:right="491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  <w:b/>
        </w:rPr>
        <w:t xml:space="preserve">Cel procedury i zakres stosowania.  </w:t>
      </w:r>
    </w:p>
    <w:p w:rsidR="00A82AB7" w:rsidRPr="00A82AB7" w:rsidRDefault="00A82AB7" w:rsidP="00A82AB7">
      <w:p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A82AB7">
        <w:rPr>
          <w:rFonts w:ascii="Times New Roman" w:hAnsi="Times New Roman" w:cs="Times New Roman"/>
        </w:rPr>
        <w:t xml:space="preserve">W związku z sytuacją zaistniałą w Polsce, opublikowanym rozporządzeniem Ministra Zdrowia z dnia 20 marca 2020 r. w sprawie ogłoszenia na obszarze Rzeczpospolitej Polskiej stanu epidemii w związku z zakażeniami wirusem SARS-CoV-2,  Rozporządzeniem MEN </w:t>
      </w:r>
      <w:r>
        <w:rPr>
          <w:rFonts w:ascii="Times New Roman" w:hAnsi="Times New Roman" w:cs="Times New Roman"/>
        </w:rPr>
        <w:t xml:space="preserve">    </w:t>
      </w:r>
      <w:r w:rsidRPr="00A82AB7">
        <w:rPr>
          <w:rFonts w:ascii="Times New Roman" w:hAnsi="Times New Roman" w:cs="Times New Roman"/>
        </w:rPr>
        <w:t>z dn. 12 sierpnia 2020 r.</w:t>
      </w:r>
      <w:r w:rsidRPr="00A82AB7">
        <w:rPr>
          <w:rFonts w:ascii="Times New Roman" w:eastAsia="Times New Roman" w:hAnsi="Times New Roman" w:cs="Times New Roman"/>
          <w:bCs/>
          <w:szCs w:val="24"/>
        </w:rPr>
        <w:t xml:space="preserve"> w sprawie czasowego ograniczenia funkcjonowania jednostek systemu oświaty w związku z zapobieganiem, przeciwdziałaniem i zwalczaniem COVID-19</w:t>
      </w:r>
      <w:r w:rsidRPr="00A82AB7">
        <w:rPr>
          <w:rFonts w:ascii="Times New Roman" w:eastAsia="Times New Roman" w:hAnsi="Times New Roman" w:cs="Times New Roman"/>
          <w:bCs/>
          <w:kern w:val="36"/>
          <w:szCs w:val="24"/>
        </w:rPr>
        <w:t xml:space="preserve"> Dz.U. 2020 poz. 1389</w:t>
      </w:r>
      <w:r w:rsidRPr="00A82AB7">
        <w:rPr>
          <w:rFonts w:ascii="Times New Roman" w:hAnsi="Times New Roman" w:cs="Times New Roman"/>
        </w:rPr>
        <w:t xml:space="preserve">, wytycznymi GIS z dnia 25 sierpnia 2020 r. wprowadzone zostają procedury mające na celu ochronę zdrowia i życia wszystkich pracowników oraz podopiecznych, ich rodziców i prawnych opiekunów.   </w:t>
      </w:r>
    </w:p>
    <w:p w:rsidR="00A82AB7" w:rsidRPr="00A82AB7" w:rsidRDefault="00A82AB7" w:rsidP="00A82AB7">
      <w:pPr>
        <w:pStyle w:val="Akapitzlist"/>
        <w:spacing w:after="0" w:line="360" w:lineRule="auto"/>
        <w:ind w:left="0" w:firstLine="0"/>
        <w:rPr>
          <w:rFonts w:ascii="Times New Roman" w:hAnsi="Times New Roman" w:cs="Times New Roman"/>
        </w:rPr>
      </w:pPr>
      <w:r w:rsidRPr="00A82AB7">
        <w:rPr>
          <w:rFonts w:ascii="Times New Roman" w:hAnsi="Times New Roman" w:cs="Times New Roman"/>
        </w:rPr>
        <w:t xml:space="preserve">Procedura obowiązuje wszystkich pracowników </w:t>
      </w:r>
      <w:r w:rsidRPr="00A82AB7">
        <w:rPr>
          <w:rFonts w:ascii="Times New Roman" w:hAnsi="Times New Roman" w:cs="Times New Roman"/>
        </w:rPr>
        <w:tab/>
        <w:t xml:space="preserve">przedszkola, dzieci oraz rodziców /opiekunów prawnych. Niniejsza procedura dotyczy postępowania na wypadek podejrzenia zakażenia koronwirusem, zakażenia koronawirusem lub zachorowania na COVID-19 </w:t>
      </w:r>
      <w:r>
        <w:rPr>
          <w:rFonts w:ascii="Times New Roman" w:hAnsi="Times New Roman" w:cs="Times New Roman"/>
        </w:rPr>
        <w:t xml:space="preserve">              </w:t>
      </w:r>
      <w:r w:rsidRPr="00A82AB7">
        <w:rPr>
          <w:rFonts w:ascii="Times New Roman" w:hAnsi="Times New Roman" w:cs="Times New Roman"/>
        </w:rPr>
        <w:t xml:space="preserve">u podopiecznego jednostki.     </w:t>
      </w:r>
    </w:p>
    <w:p w:rsidR="00D85BDB" w:rsidRPr="005B2E88" w:rsidRDefault="00D85BDB" w:rsidP="00A82AB7">
      <w:p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 </w:t>
      </w:r>
    </w:p>
    <w:p w:rsidR="00D85BDB" w:rsidRPr="005B2E88" w:rsidRDefault="00D85BDB" w:rsidP="005B2E88">
      <w:pPr>
        <w:numPr>
          <w:ilvl w:val="0"/>
          <w:numId w:val="1"/>
        </w:numPr>
        <w:spacing w:after="0" w:line="360" w:lineRule="auto"/>
        <w:ind w:left="426" w:right="491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  <w:b/>
        </w:rPr>
        <w:t xml:space="preserve">Sposoby postępowania.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Do przedszkola mogą przychodzić  tylko dzieci zdrowe, bez jakichkolwiek objawów chorobowych.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przypadku zauważenia u dziecka, podczas przyjmowania do przedszkola, objawów typu kaszel, duszności, bóle mięśni lub innych objawów choroby zakaźnej, szczególnie infekcji dróg oddechowych, nauczyciel lub pracownik odpowiedzialny, odmawia przyjęcia dziecka, a rodzic/opiekun prawny ma obowiązek zabrać dziecko do domu.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lastRenderedPageBreak/>
        <w:t>W jednostce zapewniono co najmniej 1 termometr bezdotykowy.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przypadku zaobserwowania u dziecka objawów chorobowych nauczyciel lub osoba upoważniona, może dokonać pomiaru temperatury ciała dziecka, zgodnie  z uzyskaną od rodzica zgodą.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Jeżeli nauczyciel lub inny pracownik przedszkola, podczas pobytu dziecka w przedszkolu, zaobserwuje u dziecka objawy mogące wskazywać na chorobę zakaźną,  w szczególności na infekcję dróg oddechowych zobowiązany jest do niezwłocznego zgłoszenia tego faktu Dyrektorowi placówki oraz do izolacji dziecka w miejscu do tego wyznaczonym zapewniając min. 2 m odległości od innych osób mogących przebywać </w:t>
      </w:r>
      <w:r w:rsidR="005B2E88">
        <w:rPr>
          <w:rFonts w:ascii="Times New Roman" w:hAnsi="Times New Roman" w:cs="Times New Roman"/>
        </w:rPr>
        <w:t xml:space="preserve">      </w:t>
      </w:r>
      <w:r w:rsidRPr="005B2E88">
        <w:rPr>
          <w:rFonts w:ascii="Times New Roman" w:hAnsi="Times New Roman" w:cs="Times New Roman"/>
        </w:rPr>
        <w:t xml:space="preserve">w pobliżu. O zaistniałej sytuacji Dyrektor lub osoba przez niego upoważniona niezwłocznie powiadamia rodziców/opiekunów prawnych.  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>W przypadku zaobserwowania u dziecka objawów chorobowych rodzice/opiekunowie są zobligowani do pilnego przyjazdu na miejsce i odebrania</w:t>
      </w:r>
      <w:r w:rsidR="005B2E88">
        <w:rPr>
          <w:rFonts w:ascii="Times New Roman" w:hAnsi="Times New Roman" w:cs="Times New Roman"/>
        </w:rPr>
        <w:t xml:space="preserve"> </w:t>
      </w:r>
      <w:r w:rsidRPr="005B2E88">
        <w:rPr>
          <w:rFonts w:ascii="Times New Roman" w:hAnsi="Times New Roman" w:cs="Times New Roman"/>
        </w:rPr>
        <w:t xml:space="preserve">dziecka  z placówki. Zaleca się rodzicom/opiekunom prawnym telefoniczny kontakt z lekarzem w celu uzyskania porady  i informacji dotyczącej dalszego postępowania. Rodzic/ opiekun prawny zobowiązany jest poinformować Dyrektora przedszkola o wyniku konsultacji. W przypadku stwierdzenia podejrzenia zakażenia koronawirusem lub stwierdzenia zakażenia należy postępować zgodnie  z wytycznymi GIS.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przypadku potwierdzenia u  dziecka zakażenia koronawirusem rodzice/opiekunowie prawni zobowiązani są do niezwłocznego powiadomienia Dyrektora jednostki.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przedszkolu wyznacza się pomieszczenie do izolacji dziecka ze stwierdzeniem objawów chorobowych. Pomieszczenie wyposażone jest w środki do dezynfekcji  i środki ochrony osobistej, przede wszystkim jednorazowe rękawice ochronne, maski ochronne, przyłbice dla osoby z objawami COVID-19 i jej opiekuna, fartuch ochronny. 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>W przypadku, gdy nie ma możliwości wydzielenia odpowiedniego pomieszczenia do izolacji osoby z objawami chorobowymi, zostaje wydzielone miejsce izolacji</w:t>
      </w:r>
      <w:r w:rsidR="005B2E88">
        <w:rPr>
          <w:rFonts w:ascii="Times New Roman" w:hAnsi="Times New Roman" w:cs="Times New Roman"/>
        </w:rPr>
        <w:t xml:space="preserve">                   </w:t>
      </w:r>
      <w:r w:rsidRPr="005B2E88">
        <w:rPr>
          <w:rFonts w:ascii="Times New Roman" w:hAnsi="Times New Roman" w:cs="Times New Roman"/>
        </w:rPr>
        <w:t xml:space="preserve">z  zachowaniem min. 2 m odległości od innych osób.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>W razie stwierdzenia objawów chorobowych, dziecko w pomieszczeniu wyznaczonym do izolacji przebywa w obecności nauczyciela lub opiekuna. Należy pamiętać</w:t>
      </w:r>
      <w:r w:rsidR="005B2E88">
        <w:rPr>
          <w:rFonts w:ascii="Times New Roman" w:hAnsi="Times New Roman" w:cs="Times New Roman"/>
        </w:rPr>
        <w:t xml:space="preserve"> </w:t>
      </w:r>
      <w:r w:rsidRPr="005B2E88">
        <w:rPr>
          <w:rFonts w:ascii="Times New Roman" w:hAnsi="Times New Roman" w:cs="Times New Roman"/>
        </w:rPr>
        <w:t xml:space="preserve">o tym, że nie można pozostawiać dziecka bez opieki.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pomieszczeniu wyznaczonym do izolacji lub w pobliżu wydzielonego miejsca do izolacji, w widocznym, łatwo dostępnym miejscu, należy umieścić numery telefonów do organu prowadzącego, stacji sanitarno-epidemiologicznej, służb medycznych.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lastRenderedPageBreak/>
        <w:t xml:space="preserve">Obszar, w którym przebywał podopieczny ze stwierdzonymi objawami chorobowymi należy poddać gruntownemu sprzątaniu, zgodnie z funkcjonującymi procedurami, zdezynfekować powierzchnie dotykowe – klamki, biurka, blaty, stoły, krzesła, włączniki, itp. oraz zabawki znajdujące się na sali,  w której przebywał podopieczny.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W przypadku potwierdzenia zakażenia koronawirusem u dziecka, po konsultacji ze stacją sanitarno-epidemiologiczną, należy niezwłocznie powiadomić o zaistniałej sytuacji rodziców/prawnych opiekunów pozostałych podopiecznych mogących mieć kontakt z dzieckiem, u którego wystąpiły stwierdzono zakażenie oraz pracowników jednostki, </w:t>
      </w:r>
      <w:r w:rsidR="005B2E88">
        <w:rPr>
          <w:rFonts w:ascii="Times New Roman" w:hAnsi="Times New Roman" w:cs="Times New Roman"/>
        </w:rPr>
        <w:t xml:space="preserve">    </w:t>
      </w:r>
      <w:r w:rsidRPr="005B2E88">
        <w:rPr>
          <w:rFonts w:ascii="Times New Roman" w:hAnsi="Times New Roman" w:cs="Times New Roman"/>
        </w:rPr>
        <w:t xml:space="preserve">u których taki kontakt mógł wystąpić.  </w:t>
      </w:r>
    </w:p>
    <w:p w:rsidR="00D85BDB" w:rsidRPr="005B2E88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Należy ustalić listę osób, które przebywały w części jednostki, w której przebywał podopieczny ze stwierdzonym zakażeniem. Osoby takie w zaistniałej sytuacji powinny stosować się do zaleceń GIS odnoszących się do osób mających kontakt z zakażonym.  </w:t>
      </w:r>
    </w:p>
    <w:p w:rsidR="00D85BDB" w:rsidRDefault="00D85BDB" w:rsidP="005B2E88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>Osoby i ich rodziny, które mogły mieć kontakt z osobą, u której wystąpiły objawy choroby zakaźnej COVID-19 muszą postępować zgodnie z wytycznymi GIS.</w:t>
      </w:r>
    </w:p>
    <w:p w:rsidR="001231BF" w:rsidRPr="005B2E88" w:rsidRDefault="001231BF" w:rsidP="001231BF">
      <w:pPr>
        <w:spacing w:after="0" w:line="360" w:lineRule="auto"/>
        <w:ind w:left="426" w:firstLine="0"/>
        <w:rPr>
          <w:rFonts w:ascii="Times New Roman" w:hAnsi="Times New Roman" w:cs="Times New Roman"/>
        </w:rPr>
      </w:pPr>
    </w:p>
    <w:p w:rsidR="00D85BDB" w:rsidRPr="005B2E88" w:rsidRDefault="00D85BDB" w:rsidP="005B2E88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  <w:b/>
        </w:rPr>
        <w:t xml:space="preserve">Obowiązywanie procedury.  </w:t>
      </w:r>
    </w:p>
    <w:p w:rsidR="00D85BDB" w:rsidRPr="005B2E88" w:rsidRDefault="00D85BDB" w:rsidP="005B2E88">
      <w:pPr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5B2E88">
        <w:rPr>
          <w:rFonts w:ascii="Times New Roman" w:hAnsi="Times New Roman" w:cs="Times New Roman"/>
        </w:rPr>
        <w:t>Niniejsza procedura obowiązuje od dnia 1 września 2020 r. do odwołania</w:t>
      </w:r>
      <w:r w:rsidR="005B2E88" w:rsidRPr="005B2E88">
        <w:rPr>
          <w:rFonts w:ascii="Times New Roman" w:hAnsi="Times New Roman" w:cs="Times New Roman"/>
        </w:rPr>
        <w:t xml:space="preserve"> </w:t>
      </w:r>
      <w:r w:rsidRPr="005B2E88">
        <w:rPr>
          <w:rFonts w:ascii="Times New Roman" w:hAnsi="Times New Roman" w:cs="Times New Roman"/>
          <w:szCs w:val="24"/>
        </w:rPr>
        <w:t xml:space="preserve">pandemii </w:t>
      </w:r>
      <w:r w:rsidR="005B2E88">
        <w:rPr>
          <w:rFonts w:ascii="Times New Roman" w:hAnsi="Times New Roman" w:cs="Times New Roman"/>
          <w:szCs w:val="24"/>
        </w:rPr>
        <w:t xml:space="preserve">          </w:t>
      </w:r>
      <w:r w:rsidRPr="005B2E88">
        <w:rPr>
          <w:rFonts w:ascii="Times New Roman" w:hAnsi="Times New Roman" w:cs="Times New Roman"/>
          <w:szCs w:val="24"/>
        </w:rPr>
        <w:t xml:space="preserve">COVID-19.  </w:t>
      </w:r>
    </w:p>
    <w:p w:rsidR="00D85BDB" w:rsidRPr="005B2E88" w:rsidRDefault="00D85BDB" w:rsidP="005B2E88">
      <w:pPr>
        <w:spacing w:after="0" w:line="360" w:lineRule="auto"/>
        <w:ind w:left="720" w:firstLine="0"/>
        <w:rPr>
          <w:rFonts w:ascii="Times New Roman" w:hAnsi="Times New Roman" w:cs="Times New Roman"/>
        </w:rPr>
      </w:pPr>
      <w:r w:rsidRPr="005B2E88">
        <w:rPr>
          <w:rFonts w:ascii="Times New Roman" w:hAnsi="Times New Roman" w:cs="Times New Roman"/>
        </w:rPr>
        <w:t xml:space="preserve">.  </w:t>
      </w:r>
    </w:p>
    <w:p w:rsidR="00514285" w:rsidRDefault="00514285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 w:rsidR="00D13338" w:rsidRDefault="00D13338" w:rsidP="005B2E88"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sectPr w:rsidR="00D13338" w:rsidSect="00D35FD7">
      <w:footerReference w:type="default" r:id="rId7"/>
      <w:pgSz w:w="11906" w:h="16838"/>
      <w:pgMar w:top="1325" w:right="1413" w:bottom="1628" w:left="141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215" w:rsidRDefault="002B5215" w:rsidP="001931AC">
      <w:pPr>
        <w:spacing w:after="0" w:line="240" w:lineRule="auto"/>
      </w:pPr>
      <w:r>
        <w:separator/>
      </w:r>
    </w:p>
  </w:endnote>
  <w:endnote w:type="continuationSeparator" w:id="1">
    <w:p w:rsidR="002B5215" w:rsidRDefault="002B5215" w:rsidP="0019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090882"/>
      <w:docPartObj>
        <w:docPartGallery w:val="Page Numbers (Bottom of Page)"/>
        <w:docPartUnique/>
      </w:docPartObj>
    </w:sdtPr>
    <w:sdtContent>
      <w:p w:rsidR="00AF33DB" w:rsidRDefault="00D206C0">
        <w:pPr>
          <w:pStyle w:val="Stopka"/>
          <w:jc w:val="right"/>
        </w:pPr>
        <w:r>
          <w:fldChar w:fldCharType="begin"/>
        </w:r>
        <w:r w:rsidR="00D85BDB">
          <w:instrText>PAGE   \* MERGEFORMAT</w:instrText>
        </w:r>
        <w:r>
          <w:fldChar w:fldCharType="separate"/>
        </w:r>
        <w:r w:rsidR="00AC4382">
          <w:rPr>
            <w:noProof/>
          </w:rPr>
          <w:t>3</w:t>
        </w:r>
        <w:r>
          <w:fldChar w:fldCharType="end"/>
        </w:r>
      </w:p>
    </w:sdtContent>
  </w:sdt>
  <w:p w:rsidR="00AF33DB" w:rsidRDefault="002B52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215" w:rsidRDefault="002B5215" w:rsidP="001931AC">
      <w:pPr>
        <w:spacing w:after="0" w:line="240" w:lineRule="auto"/>
      </w:pPr>
      <w:r>
        <w:separator/>
      </w:r>
    </w:p>
  </w:footnote>
  <w:footnote w:type="continuationSeparator" w:id="1">
    <w:p w:rsidR="002B5215" w:rsidRDefault="002B5215" w:rsidP="0019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97ECF"/>
    <w:multiLevelType w:val="hybridMultilevel"/>
    <w:tmpl w:val="29921FBA"/>
    <w:lvl w:ilvl="0" w:tplc="6E2E5B40">
      <w:start w:val="1"/>
      <w:numFmt w:val="decimal"/>
      <w:lvlText w:val="%1."/>
      <w:lvlJc w:val="left"/>
      <w:pPr>
        <w:ind w:left="1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481E6">
      <w:start w:val="1"/>
      <w:numFmt w:val="lowerLetter"/>
      <w:lvlText w:val="%2"/>
      <w:lvlJc w:val="left"/>
      <w:pPr>
        <w:ind w:left="22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EA1B7C">
      <w:start w:val="1"/>
      <w:numFmt w:val="lowerRoman"/>
      <w:lvlText w:val="%3"/>
      <w:lvlJc w:val="left"/>
      <w:pPr>
        <w:ind w:left="30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CAD07E">
      <w:start w:val="1"/>
      <w:numFmt w:val="decimal"/>
      <w:lvlText w:val="%4"/>
      <w:lvlJc w:val="left"/>
      <w:pPr>
        <w:ind w:left="37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365AB2">
      <w:start w:val="1"/>
      <w:numFmt w:val="lowerLetter"/>
      <w:lvlText w:val="%5"/>
      <w:lvlJc w:val="left"/>
      <w:pPr>
        <w:ind w:left="44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98C460">
      <w:start w:val="1"/>
      <w:numFmt w:val="lowerRoman"/>
      <w:lvlText w:val="%6"/>
      <w:lvlJc w:val="left"/>
      <w:pPr>
        <w:ind w:left="51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E7074">
      <w:start w:val="1"/>
      <w:numFmt w:val="decimal"/>
      <w:lvlText w:val="%7"/>
      <w:lvlJc w:val="left"/>
      <w:pPr>
        <w:ind w:left="58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3A5BC6">
      <w:start w:val="1"/>
      <w:numFmt w:val="lowerLetter"/>
      <w:lvlText w:val="%8"/>
      <w:lvlJc w:val="left"/>
      <w:pPr>
        <w:ind w:left="66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90C10C">
      <w:start w:val="1"/>
      <w:numFmt w:val="lowerRoman"/>
      <w:lvlText w:val="%9"/>
      <w:lvlJc w:val="left"/>
      <w:pPr>
        <w:ind w:left="73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16660B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315F1"/>
    <w:multiLevelType w:val="hybridMultilevel"/>
    <w:tmpl w:val="EAE8539A"/>
    <w:lvl w:ilvl="0" w:tplc="C1EABCDC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ACBA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F8AAB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8E45C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D40D3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462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8B3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2477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8079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7609D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BDB"/>
    <w:rsid w:val="001231BF"/>
    <w:rsid w:val="001931AC"/>
    <w:rsid w:val="002B5215"/>
    <w:rsid w:val="00502C16"/>
    <w:rsid w:val="00514285"/>
    <w:rsid w:val="005B2E88"/>
    <w:rsid w:val="00664C71"/>
    <w:rsid w:val="0077391C"/>
    <w:rsid w:val="00A82AB7"/>
    <w:rsid w:val="00AC4382"/>
    <w:rsid w:val="00AC7149"/>
    <w:rsid w:val="00BC3FEF"/>
    <w:rsid w:val="00D05DFD"/>
    <w:rsid w:val="00D13338"/>
    <w:rsid w:val="00D206C0"/>
    <w:rsid w:val="00D85BDB"/>
    <w:rsid w:val="00F5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BDB"/>
    <w:pPr>
      <w:spacing w:after="27" w:line="250" w:lineRule="auto"/>
      <w:ind w:left="1090" w:hanging="37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BDB"/>
    <w:rPr>
      <w:rFonts w:ascii="Calibri" w:eastAsia="Calibri" w:hAnsi="Calibri" w:cs="Calibri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B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2E88"/>
    <w:rPr>
      <w:rFonts w:ascii="Calibri" w:eastAsia="Calibri" w:hAnsi="Calibri" w:cs="Calibri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B2E88"/>
    <w:pPr>
      <w:ind w:left="720"/>
      <w:contextualSpacing/>
    </w:pPr>
  </w:style>
  <w:style w:type="paragraph" w:styleId="NormalnyWeb">
    <w:name w:val="Normal (Web)"/>
    <w:basedOn w:val="Normalny"/>
    <w:rsid w:val="001231B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table" w:styleId="Tabela-Siatka">
    <w:name w:val="Table Grid"/>
    <w:basedOn w:val="Standardowy"/>
    <w:uiPriority w:val="39"/>
    <w:rsid w:val="00D133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779</Words>
  <Characters>4679</Characters>
  <Application>Microsoft Office Word</Application>
  <DocSecurity>0</DocSecurity>
  <Lines>38</Lines>
  <Paragraphs>10</Paragraphs>
  <ScaleCrop>false</ScaleCrop>
  <Company>Microsoft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PS-ZB 3</dc:creator>
  <cp:lastModifiedBy>PS-ZB 3</cp:lastModifiedBy>
  <cp:revision>9</cp:revision>
  <cp:lastPrinted>2020-08-30T13:54:00Z</cp:lastPrinted>
  <dcterms:created xsi:type="dcterms:W3CDTF">2020-08-28T14:03:00Z</dcterms:created>
  <dcterms:modified xsi:type="dcterms:W3CDTF">2020-08-30T20:29:00Z</dcterms:modified>
</cp:coreProperties>
</file>